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首届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中国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文旅光影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设计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大赛</w:t>
      </w:r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作品评选报名表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45"/>
        <w:gridCol w:w="2892"/>
        <w:gridCol w:w="13"/>
        <w:gridCol w:w="1217"/>
        <w:gridCol w:w="46"/>
        <w:gridCol w:w="3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作品</w:t>
            </w:r>
          </w:p>
        </w:tc>
        <w:tc>
          <w:tcPr>
            <w:tcW w:w="845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905" w:type="dxa"/>
            <w:gridSpan w:val="2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63" w:type="dxa"/>
            <w:gridSpan w:val="2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文件名</w:t>
            </w:r>
          </w:p>
        </w:tc>
        <w:tc>
          <w:tcPr>
            <w:tcW w:w="3412" w:type="dxa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7F7F7F" w:themeColor="background1" w:themeShade="80"/>
                <w:sz w:val="24"/>
                <w:szCs w:val="24"/>
                <w:lang w:val="en-US" w:eastAsia="zh-CN"/>
              </w:rPr>
              <w:t>（设计-XXXX-YYY-作品01）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已落地作品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未落地作品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主题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旅游景区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城市公园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主题公园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特色小镇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旧厂改造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田园综合体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商业综合体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美丽乡村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洞穴龙窟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425" w:type="dxa"/>
            <w:gridSpan w:val="6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是否曾经获奖过或发表出版过？如是，请在此做明确说明。</w:t>
            </w: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作者</w:t>
            </w:r>
          </w:p>
        </w:tc>
        <w:tc>
          <w:tcPr>
            <w:tcW w:w="845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892" w:type="dxa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458" w:type="dxa"/>
            <w:gridSpan w:val="2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5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892" w:type="dxa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3458" w:type="dxa"/>
            <w:gridSpan w:val="2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</w:tcPr>
          <w:p>
            <w:pPr>
              <w:spacing w:line="360" w:lineRule="auto"/>
              <w:jc w:val="center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45" w:type="dxa"/>
          </w:tcPr>
          <w:p>
            <w:pPr>
              <w:spacing w:line="360" w:lineRule="auto"/>
              <w:jc w:val="center"/>
              <w:outlineLvl w:val="1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580" w:type="dxa"/>
            <w:gridSpan w:val="5"/>
          </w:tcPr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7"/>
          </w:tcPr>
          <w:p>
            <w:pPr>
              <w:autoSpaceDE w:val="0"/>
              <w:spacing w:line="6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作品简介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00字以内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本作品为本人（本单位）原创，如涉及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著作权、肖像权、名誉权、隐私权等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任何权益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纠纷，与大赛方无关，本人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承担相应法律责任与后果。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允许本次大赛主办方在评选、宣传、展览和印刷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画册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时，免费使用本作品。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" w:lineRule="atLeast"/>
              <w:ind w:left="480" w:leftChars="0" w:firstLine="2880" w:firstLineChars="1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参赛者签名（单位盖章）</w:t>
            </w:r>
          </w:p>
          <w:p>
            <w:pPr>
              <w:spacing w:line="360" w:lineRule="auto"/>
              <w:jc w:val="right"/>
              <w:outlineLvl w:val="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参赛者需认真仔细填写此表格，签名盖章后以扫描件方式与参赛作品一起发至指定邮箱，</w:t>
      </w:r>
      <w:r>
        <w:rPr>
          <w:rFonts w:hint="eastAsia" w:ascii="宋体" w:hAnsi="宋体" w:eastAsia="宋体" w:cs="宋体"/>
          <w:kern w:val="0"/>
          <w:sz w:val="24"/>
          <w:szCs w:val="24"/>
        </w:rPr>
        <w:t>作品可单独另附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</w:pPr>
      <w:r>
        <w:rPr>
          <w:rFonts w:hint="eastAsia" w:ascii="宋体" w:hAnsi="宋体" w:cs="宋体"/>
          <w:sz w:val="24"/>
          <w:szCs w:val="24"/>
          <w:lang w:val="en-US" w:eastAsia="zh-CN"/>
        </w:rPr>
        <w:t>2021首届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中国文旅光影设计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摄影大赛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组委会</w:t>
      </w:r>
      <w:bookmarkStart w:id="0" w:name="_GoBack"/>
      <w:bookmarkEnd w:id="0"/>
    </w:p>
    <w:sectPr>
      <w:head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756910" cy="1034415"/>
          <wp:effectExtent l="0" t="0" r="15240" b="13335"/>
          <wp:docPr id="2" name="图片 2" descr="F:\C-集团VI\VI09-声光水影研究院\中光影奖\VI-中光影-书眉2.jpgVI-中光影-书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F:\C-集团VI\VI09-声光水影研究院\中光影奖\VI-中光影-书眉2.jpgVI-中光影-书眉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10" cy="103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C0429"/>
    <w:rsid w:val="469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2021-04-08T07:42:00Z</dcterms:created>
  <dc:creator>Administrator</dc:creator>
  <cp:lastModifiedBy>Administrator</cp:lastModifiedBy>
  <dcterms:modified xsi:type="dcterms:W3CDTF">2021-04-08T07:43:31Z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